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1547"/>
        <w:gridCol w:w="1548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680D67C9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</w:t>
            </w:r>
            <w:r w:rsidR="00E735D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6</w:t>
            </w:r>
          </w:p>
          <w:p w14:paraId="079CE860" w14:textId="5182FDA4" w:rsidR="00B953A2" w:rsidRPr="00D67CFE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9E6212" w:rsidRPr="00D476F3" w14:paraId="0A64303F" w14:textId="77777777" w:rsidTr="009E6212">
        <w:trPr>
          <w:cantSplit/>
          <w:trHeight w:val="1076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9E6212" w:rsidRPr="00D67CFE" w:rsidRDefault="009E6212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4A10B35C" w:rsidR="009E6212" w:rsidRPr="00D67CFE" w:rsidRDefault="009E6212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4472B9EA" w14:textId="11A0267F" w:rsidR="009E6212" w:rsidRPr="00E5633A" w:rsidRDefault="009E6212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14:paraId="47F1912E" w14:textId="77777777" w:rsidR="009E6212" w:rsidRPr="00E5633A" w:rsidRDefault="009E6212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1EB6FEE" w14:textId="66247852" w:rsidR="009E6212" w:rsidRPr="00E5633A" w:rsidRDefault="009E6212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Elections</w:t>
            </w:r>
          </w:p>
        </w:tc>
        <w:tc>
          <w:tcPr>
            <w:tcW w:w="154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D0370F3" w14:textId="77777777" w:rsidR="009E6212" w:rsidRDefault="009E6212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Management of QoE measurement collection</w:t>
            </w:r>
          </w:p>
          <w:p w14:paraId="2EC32CD8" w14:textId="109C3702" w:rsidR="009E6212" w:rsidRPr="00E5633A" w:rsidRDefault="009E6212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6.4.2 </w:t>
            </w: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  <w:p w14:paraId="13D8E2B9" w14:textId="77777777" w:rsidR="009E6212" w:rsidRPr="00E5633A" w:rsidRDefault="009E6212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54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9C503C" w14:textId="5D3DF308" w:rsidR="009E6212" w:rsidRPr="00E5633A" w:rsidRDefault="009E6212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Breakout NRM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0AB2536" w14:textId="77777777" w:rsidR="009E6212" w:rsidRPr="00E5633A" w:rsidRDefault="009E6212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25BECC24" w14:textId="40BF441C" w:rsidR="009E6212" w:rsidRPr="00E5633A" w:rsidRDefault="009E6212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F4044D2" w14:textId="77777777" w:rsidR="009E6212" w:rsidRPr="00E5633A" w:rsidRDefault="009E6212" w:rsidP="001A451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Network policy management for mobile networks based on NFV scenarios</w:t>
            </w:r>
          </w:p>
          <w:p w14:paraId="5F9D2A18" w14:textId="77777777" w:rsidR="009E6212" w:rsidRPr="00E5633A" w:rsidRDefault="009E6212" w:rsidP="001A451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Methodology for 5G management specifications</w:t>
            </w:r>
          </w:p>
          <w:p w14:paraId="0CD11F5F" w14:textId="2B64B3A9" w:rsidR="009E6212" w:rsidRPr="00E5633A" w:rsidRDefault="009E6212" w:rsidP="001A451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6.4.5 </w:t>
            </w:r>
            <w:r w:rsidRPr="00E5633A">
              <w:rPr>
                <w:rFonts w:asciiTheme="minorHAnsi" w:hAnsiTheme="minorHAnsi" w:cstheme="minorHAnsi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10306E" w14:textId="77777777" w:rsidR="009E6212" w:rsidRDefault="009E6212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91E8D74" w14:textId="207CFC44" w:rsidR="009E6212" w:rsidRDefault="009E6212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F377AB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at 8:00</w:t>
            </w:r>
          </w:p>
          <w:p w14:paraId="2D22260E" w14:textId="77777777" w:rsidR="009E6212" w:rsidRDefault="009E6212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DAD3F5A" w14:textId="77777777" w:rsidR="009E6212" w:rsidRPr="00E5633A" w:rsidRDefault="009E6212" w:rsidP="00823C9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9E6212" w:rsidRPr="00D476F3" w14:paraId="67CC6012" w14:textId="77777777" w:rsidTr="009E6212">
        <w:trPr>
          <w:cantSplit/>
          <w:trHeight w:val="814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563AD2D" w14:textId="77777777" w:rsidR="009E6212" w:rsidRPr="00D67CFE" w:rsidRDefault="009E6212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F79527" w14:textId="4E3032AB" w:rsidR="009E6212" w:rsidRPr="009E6212" w:rsidRDefault="009E6212" w:rsidP="009E62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</w:tc>
        <w:tc>
          <w:tcPr>
            <w:tcW w:w="154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421D209" w14:textId="77777777" w:rsidR="009E6212" w:rsidRPr="00E5633A" w:rsidRDefault="009E6212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54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0836714" w14:textId="77777777" w:rsidR="009E6212" w:rsidRDefault="009E6212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C1652DE" w14:textId="77777777" w:rsidR="009E6212" w:rsidRPr="00E5633A" w:rsidRDefault="009E6212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F75D801" w14:textId="77777777" w:rsidR="009E6212" w:rsidRPr="00E5633A" w:rsidRDefault="009E6212" w:rsidP="001A451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7188" w14:textId="77777777" w:rsidR="009E6212" w:rsidRDefault="009E6212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</w:tr>
      <w:tr w:rsidR="001A4511" w:rsidRPr="00D476F3" w14:paraId="7DC1A33C" w14:textId="77777777" w:rsidTr="00490EB5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1A4511" w:rsidRPr="00D67CFE" w:rsidRDefault="001A4511" w:rsidP="001A451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0EA156A9" w:rsidR="001A4511" w:rsidRPr="00D67CFE" w:rsidRDefault="001A4511" w:rsidP="001A451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11:00</w:t>
            </w:r>
          </w:p>
          <w:p w14:paraId="16098A23" w14:textId="77777777" w:rsidR="001A4511" w:rsidRPr="00D67CFE" w:rsidRDefault="001A4511" w:rsidP="001A451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8E2882F" w14:textId="77777777" w:rsidR="001A4511" w:rsidRDefault="001A4511" w:rsidP="001A451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058F6259" w14:textId="77777777" w:rsidR="001A4511" w:rsidRDefault="001A4511" w:rsidP="001A451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07BE37A" w14:textId="52CCC0F4" w:rsidR="001A4511" w:rsidRPr="00E5633A" w:rsidRDefault="001A4511" w:rsidP="001A451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6.2 </w:t>
            </w:r>
            <w:r w:rsidRPr="00D20060">
              <w:rPr>
                <w:rFonts w:cs="Arial"/>
                <w:color w:val="000000" w:themeColor="text1"/>
                <w:szCs w:val="18"/>
              </w:rPr>
              <w:t>New OAM&amp;P Work Item proposals</w:t>
            </w:r>
          </w:p>
        </w:tc>
        <w:tc>
          <w:tcPr>
            <w:tcW w:w="154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40E3CA" w14:textId="77777777" w:rsidR="001A4511" w:rsidRPr="00E5633A" w:rsidRDefault="001A4511" w:rsidP="001A451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Self-Organizing Networks (SON) for 5G</w:t>
            </w:r>
          </w:p>
        </w:tc>
        <w:tc>
          <w:tcPr>
            <w:tcW w:w="154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D9C5B4" w14:textId="62A700A4" w:rsidR="001A4511" w:rsidRPr="00E5633A" w:rsidRDefault="001A4511" w:rsidP="001A451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Breakout NRM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C20E5" w14:textId="7DAD83D1" w:rsidR="001A4511" w:rsidRPr="00E5633A" w:rsidRDefault="001A4511" w:rsidP="001A451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753844D" w14:textId="77777777" w:rsidR="00353A6D" w:rsidRDefault="00353A6D" w:rsidP="00353A6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</w:t>
            </w: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.5.5 Study on Self-Organizing Networks (SON) for 5G</w:t>
            </w:r>
          </w:p>
          <w:p w14:paraId="36F9FB2F" w14:textId="21B08005" w:rsidR="001A4511" w:rsidRPr="00E5633A" w:rsidRDefault="001A4511" w:rsidP="001A4511">
            <w:pPr>
              <w:pStyle w:val="TAH"/>
              <w:rPr>
                <w:rFonts w:asciiTheme="minorHAnsi" w:hAnsiTheme="minorHAnsi" w:cstheme="minorHAnsi"/>
                <w:b w:val="0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6.5.8 Study on management and orchestration aspects with integrated satellite components in a 5G network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6953D3" w14:textId="77777777" w:rsidR="001A4511" w:rsidRPr="00E5633A" w:rsidRDefault="001A4511" w:rsidP="001A451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7D6FDA" w:rsidRPr="00D476F3" w14:paraId="5C91DE1D" w14:textId="77777777" w:rsidTr="000D49D6">
        <w:trPr>
          <w:cantSplit/>
          <w:trHeight w:val="695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7D6FDA" w:rsidRPr="00D67CFE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7D6FDA" w:rsidRPr="00D67CFE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51B93A82" w:rsidR="007D6FDA" w:rsidRPr="00D67CFE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15:30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3DD2D3F" w14:textId="77777777" w:rsidR="007D6FDA" w:rsidRDefault="007D6FDA" w:rsidP="007D6FDA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6.2 </w:t>
            </w:r>
            <w:r w:rsidRPr="00D20060">
              <w:rPr>
                <w:rFonts w:cs="Arial"/>
                <w:color w:val="000000" w:themeColor="text1"/>
                <w:szCs w:val="18"/>
              </w:rPr>
              <w:t>New OAM&amp;P Work Item proposals</w:t>
            </w:r>
          </w:p>
          <w:p w14:paraId="571D85D4" w14:textId="77777777" w:rsidR="007D6FDA" w:rsidRDefault="007D6FDA" w:rsidP="007D6FDA">
            <w:pPr>
              <w:pStyle w:val="TAH"/>
              <w:rPr>
                <w:rFonts w:cs="Arial"/>
                <w:color w:val="000000" w:themeColor="text1"/>
                <w:szCs w:val="18"/>
              </w:rPr>
            </w:pPr>
          </w:p>
          <w:p w14:paraId="045A35FB" w14:textId="22A3FBD8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3B06F9" w14:textId="77777777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6.4.5 Intent driven management service for mobile networks </w:t>
            </w:r>
          </w:p>
          <w:p w14:paraId="5A55448E" w14:textId="69534F4A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8C69E10" w14:textId="77777777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6.4.7 Discovery of management services in 5G </w:t>
            </w:r>
          </w:p>
          <w:p w14:paraId="2FEF88A4" w14:textId="623B7575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6.4.8 NRM enhancements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B542292" w14:textId="77777777" w:rsidR="007D6FD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6.5.6 Study on non-file-based trace reporting</w:t>
            </w:r>
          </w:p>
          <w:p w14:paraId="0D9C7868" w14:textId="77777777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57755FB" w14:textId="46C3E5D4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Study on non-public networks management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C13819" w14:textId="06A9AFF0" w:rsidR="007D6FDA" w:rsidRPr="00F67311" w:rsidRDefault="007D6FDA" w:rsidP="007D6FDA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7D6FDA" w:rsidRPr="00D476F3" w14:paraId="19E711CD" w14:textId="77777777" w:rsidTr="005D01FD">
        <w:trPr>
          <w:cantSplit/>
          <w:trHeight w:val="695"/>
          <w:jc w:val="center"/>
        </w:trPr>
        <w:tc>
          <w:tcPr>
            <w:tcW w:w="101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5DD677" w14:textId="77777777" w:rsidR="007D6FDA" w:rsidRPr="00D67CFE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97B62" w14:textId="77777777" w:rsidR="007D6FDA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3095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FF2483" w14:textId="77777777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87B20" w14:textId="77777777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50843AE" w14:textId="77777777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91947DF" w14:textId="5B926940" w:rsidR="007D6FDA" w:rsidRPr="00E5633A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</w:tc>
        <w:bookmarkStart w:id="1" w:name="_GoBack"/>
        <w:bookmarkEnd w:id="1"/>
      </w:tr>
      <w:tr w:rsidR="007D6FDA" w:rsidRPr="00D476F3" w14:paraId="779A9B79" w14:textId="77777777" w:rsidTr="007F1287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7D6FDA" w:rsidRPr="00D67CFE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7D6FDA" w:rsidRPr="00D67CFE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4853F848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34C3933F" w:rsidR="007D6FDA" w:rsidRPr="00D67CFE" w:rsidRDefault="007D6FDA" w:rsidP="007D6FD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3E17BE" w14:textId="04733FCA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26B87" w14:textId="2CB967B1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0E64536" w14:textId="77777777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6.4.10 </w:t>
            </w:r>
            <w:r w:rsidRPr="00E5633A">
              <w:rPr>
                <w:rFonts w:asciiTheme="minorHAnsi" w:hAnsiTheme="minorHAnsi" w:cstheme="minorHAnsi"/>
                <w:color w:val="000000" w:themeColor="text1"/>
                <w:sz w:val="20"/>
              </w:rPr>
              <w:t>Integration of ONAP and 3GPP 5G management framework</w:t>
            </w:r>
          </w:p>
          <w:p w14:paraId="1CF9D61A" w14:textId="77777777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6C83FE72" w14:textId="379760BD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b w:val="0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management aspects of edge computing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F35711D" w14:textId="77777777" w:rsidR="007D6FD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6.4.8 NRM enhancements</w:t>
            </w:r>
          </w:p>
          <w:p w14:paraId="66383AE7" w14:textId="77777777" w:rsidR="007D6FD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1EC5448A" w14:textId="515FE099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</w:t>
            </w: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.5.5 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514D252C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7D6FDA" w:rsidRPr="00D476F3" w14:paraId="2BB8DF75" w14:textId="77777777" w:rsidTr="007F1287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4912CE0F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  <w:p w14:paraId="4096AF3B" w14:textId="77777777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4329E20B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A343A0" w14:textId="5462D830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46BE78A" w14:textId="5FCBADC4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16235A" w14:textId="77777777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Study on tenancy concept in 5G networks and network slicing management</w:t>
            </w:r>
          </w:p>
          <w:p w14:paraId="3956F8DB" w14:textId="77777777" w:rsidR="007D6FDA" w:rsidRPr="00E5633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6BE1815" w14:textId="5895B622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b w:val="0"/>
                <w:color w:val="000000" w:themeColor="text1"/>
                <w:sz w:val="20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communication services</w:t>
            </w: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0DC027D" w14:textId="77777777" w:rsidR="007D6FD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25AEBD64" w14:textId="16388A49" w:rsidR="007D6FDA" w:rsidRPr="007D6FD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4E14DB36" w:rsidR="007D6FDA" w:rsidRPr="00E5633A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7D6FDA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7D6FDA" w:rsidRPr="00D67CFE" w:rsidRDefault="007D6FDA" w:rsidP="007D6FD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7D6FDA" w:rsidRPr="000031EB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7D6FDA" w:rsidRPr="000031EB" w:rsidRDefault="007D6FDA" w:rsidP="007D6FD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62890793" w:rsidR="007D6FDA" w:rsidRPr="007D6FDA" w:rsidRDefault="007D6FDA" w:rsidP="007D6FD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communication services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7D6FDA" w:rsidRPr="000031EB" w:rsidRDefault="007D6FDA" w:rsidP="007D6FD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7D6FDA" w:rsidRPr="000031EB" w:rsidRDefault="007D6FDA" w:rsidP="007D6FDA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9295"/>
        <w:gridCol w:w="1800"/>
        <w:gridCol w:w="1658"/>
      </w:tblGrid>
      <w:tr w:rsidR="00016212" w:rsidRPr="00471B25" w14:paraId="0F6088D8" w14:textId="77777777" w:rsidTr="00350A01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929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016212" w:rsidRPr="00471B25" w14:paraId="6B78A215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0C4D27" w14:textId="5EEC281A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24A461" w14:textId="24CB6316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21</w:t>
            </w:r>
          </w:p>
        </w:tc>
      </w:tr>
      <w:tr w:rsidR="00016212" w:rsidRPr="00471B25" w14:paraId="6A0E6D90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29A4FD37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3992DFA1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11</w:t>
            </w:r>
          </w:p>
        </w:tc>
      </w:tr>
      <w:tr w:rsidR="00016212" w:rsidRPr="00471B25" w14:paraId="58F295C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7250A238" w:rsidR="00016212" w:rsidRDefault="00B70197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36D707BD" w:rsidR="00016212" w:rsidRDefault="00B70197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100</w:t>
            </w:r>
          </w:p>
        </w:tc>
      </w:tr>
      <w:tr w:rsidR="00016212" w:rsidRPr="00471B25" w14:paraId="74843A6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65A9A728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1A6C2B5E" w:rsidR="00016212" w:rsidRPr="005213D6" w:rsidRDefault="00B70197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42C873B7" w:rsidR="00016212" w:rsidRPr="005213D6" w:rsidRDefault="00B70197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65602D4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6D456E59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3E2A65" w14:textId="1F0C00A9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11862D" w14:textId="2A820A52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CB5C10" w:rsidRPr="00471B25" w14:paraId="4404EE30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03BD685C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1FF15DF8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59D2A4BC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01069BF0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B5C10" w:rsidRPr="00471B25" w14:paraId="341DC62C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5427F333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404DF28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7598FF48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098656BC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33FF757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07624211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1BBA" w14:textId="1EC5E3F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01BA26C5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5D6DF715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</w:tr>
      <w:tr w:rsidR="00CB5C10" w:rsidRPr="00471B25" w14:paraId="464AA931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206718E0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C43C63" w14:textId="016E47E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1F3A820B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229B96B2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36</w:t>
            </w:r>
          </w:p>
        </w:tc>
      </w:tr>
      <w:tr w:rsidR="00CB5C10" w:rsidRPr="00471B25" w14:paraId="71CC9F6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06A31078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.7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72BC9" w14:textId="4443FFCA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Discovery of management services in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45F0F511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47F6752D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B5C10" w:rsidRPr="00471B25" w14:paraId="7B6A213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2CFFEB14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.8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61771338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NRM enhancements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54FA1DAE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1A51905A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CB5C10" w:rsidRPr="00471B25" w14:paraId="763138D4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0D240136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.9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262E7A4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461B9500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2B3005B5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CB5C10" w:rsidRPr="00471B25" w14:paraId="49F325D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0B9A3" w14:textId="0FFF9F1F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08A7CBF4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Integration of ONAP and 3GPP 5G management framework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6C57A906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79FC34D3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CB5C10" w:rsidRPr="00471B25" w14:paraId="728D3720" w14:textId="77777777" w:rsidTr="00350A01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47111306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CD397" w14:textId="77C1E6E9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22370AD6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34A77382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CB5C10" w:rsidRPr="00471B25" w14:paraId="4DADACB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FD17798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4B6A7116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17070BCF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045CC5EA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CB5C10" w:rsidRPr="00471B25" w14:paraId="6D405A79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700991EE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721FB5ED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762160F2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799113EE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CB5C10" w:rsidRPr="00471B25" w14:paraId="28C1995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6A86332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71E8F8B3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AC14FC" w14:textId="4DB68094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152C2E" w14:textId="6D6F95FD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CB5C10" w:rsidRPr="00471B25" w14:paraId="4A89B6E1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21C977F1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0906DE1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051CFC49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2746F951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26</w:t>
            </w:r>
          </w:p>
        </w:tc>
      </w:tr>
      <w:tr w:rsidR="00CB5C10" w:rsidRPr="00471B25" w14:paraId="408553A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4B852FE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758C585F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non-file-based trace reporting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47AA3086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137AE5FE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CB5C10" w:rsidRPr="00471B25" w14:paraId="60C19579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2AF508" w14:textId="704FFB6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2E29C19B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Study on non-public networks management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0760F740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2DFA080D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5317E4AF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D3777C5" w14:textId="77777777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6.5.8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231A4AC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Study on management and orchestration aspects with integrated satellite components in a 5G network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68D76E11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DFF71D" w14:textId="2BA6739E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64E93" w14:textId="77777777" w:rsidR="00982938" w:rsidRDefault="00982938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11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687"/>
        <w:gridCol w:w="687"/>
      </w:tblGrid>
      <w:tr w:rsidR="00E735D4" w:rsidRPr="00C56A98" w14:paraId="3E591880" w14:textId="0B2D19F4" w:rsidTr="00A87759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CC8B3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063FDC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CBB34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98000" w14:textId="7079B015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964E66" w14:textId="57A5FBDC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E735D4" w:rsidRPr="00C56A98" w14:paraId="05EBD3AF" w14:textId="07176C9D" w:rsidTr="00A87759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82B5DAF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B5DC7E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8800C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E84E038" w14:textId="07651A08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186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3A8D49" w14:textId="13318678" w:rsidR="00E735D4" w:rsidRDefault="00823C93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289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drawing>
          <wp:inline distT="0" distB="0" distL="0" distR="0" wp14:anchorId="61BEBD0E" wp14:editId="3670792A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1EB"/>
    <w:rsid w:val="0000385C"/>
    <w:rsid w:val="00004D5B"/>
    <w:rsid w:val="00011066"/>
    <w:rsid w:val="00012F68"/>
    <w:rsid w:val="000152A3"/>
    <w:rsid w:val="00016212"/>
    <w:rsid w:val="00016AFB"/>
    <w:rsid w:val="00024430"/>
    <w:rsid w:val="000433C6"/>
    <w:rsid w:val="00052B14"/>
    <w:rsid w:val="00057F82"/>
    <w:rsid w:val="000612D6"/>
    <w:rsid w:val="00061B78"/>
    <w:rsid w:val="000665C7"/>
    <w:rsid w:val="00067ED7"/>
    <w:rsid w:val="000700DB"/>
    <w:rsid w:val="000714FA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D49D6"/>
    <w:rsid w:val="000E3686"/>
    <w:rsid w:val="000E6534"/>
    <w:rsid w:val="000F0224"/>
    <w:rsid w:val="000F5A3A"/>
    <w:rsid w:val="0010219F"/>
    <w:rsid w:val="00111D1A"/>
    <w:rsid w:val="00112708"/>
    <w:rsid w:val="0011435B"/>
    <w:rsid w:val="00114532"/>
    <w:rsid w:val="0011667E"/>
    <w:rsid w:val="001202F0"/>
    <w:rsid w:val="00120D18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4511"/>
    <w:rsid w:val="001A56F5"/>
    <w:rsid w:val="001C2ED5"/>
    <w:rsid w:val="001C4C5F"/>
    <w:rsid w:val="001D2ABC"/>
    <w:rsid w:val="001D3297"/>
    <w:rsid w:val="001E087C"/>
    <w:rsid w:val="001E16E9"/>
    <w:rsid w:val="001E199F"/>
    <w:rsid w:val="001F58F9"/>
    <w:rsid w:val="00200FEC"/>
    <w:rsid w:val="002041C3"/>
    <w:rsid w:val="00204A5A"/>
    <w:rsid w:val="00205DFB"/>
    <w:rsid w:val="0020638A"/>
    <w:rsid w:val="0021567B"/>
    <w:rsid w:val="00216207"/>
    <w:rsid w:val="002168E9"/>
    <w:rsid w:val="00217180"/>
    <w:rsid w:val="002256D1"/>
    <w:rsid w:val="002313B4"/>
    <w:rsid w:val="00234B80"/>
    <w:rsid w:val="002450A2"/>
    <w:rsid w:val="00246447"/>
    <w:rsid w:val="0025037D"/>
    <w:rsid w:val="00251EE4"/>
    <w:rsid w:val="0025226E"/>
    <w:rsid w:val="00253BE5"/>
    <w:rsid w:val="00255014"/>
    <w:rsid w:val="0025555F"/>
    <w:rsid w:val="00255978"/>
    <w:rsid w:val="00256082"/>
    <w:rsid w:val="00266325"/>
    <w:rsid w:val="00281BAB"/>
    <w:rsid w:val="0029741F"/>
    <w:rsid w:val="002B145C"/>
    <w:rsid w:val="002B4CF0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43361"/>
    <w:rsid w:val="00350A01"/>
    <w:rsid w:val="003517EC"/>
    <w:rsid w:val="00353A6D"/>
    <w:rsid w:val="00354798"/>
    <w:rsid w:val="00355760"/>
    <w:rsid w:val="00356B1D"/>
    <w:rsid w:val="00357138"/>
    <w:rsid w:val="0036129B"/>
    <w:rsid w:val="00366EE9"/>
    <w:rsid w:val="00367313"/>
    <w:rsid w:val="003706EB"/>
    <w:rsid w:val="00371401"/>
    <w:rsid w:val="00383FE3"/>
    <w:rsid w:val="00385D54"/>
    <w:rsid w:val="00391751"/>
    <w:rsid w:val="00393D6A"/>
    <w:rsid w:val="003A05DF"/>
    <w:rsid w:val="003A7E76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06926"/>
    <w:rsid w:val="004101C1"/>
    <w:rsid w:val="00417A1D"/>
    <w:rsid w:val="004200B1"/>
    <w:rsid w:val="004260D3"/>
    <w:rsid w:val="004261FD"/>
    <w:rsid w:val="00426CB3"/>
    <w:rsid w:val="00434DD8"/>
    <w:rsid w:val="0044189A"/>
    <w:rsid w:val="00452C22"/>
    <w:rsid w:val="00456999"/>
    <w:rsid w:val="004572A7"/>
    <w:rsid w:val="00467D31"/>
    <w:rsid w:val="0047014D"/>
    <w:rsid w:val="00471B25"/>
    <w:rsid w:val="00473371"/>
    <w:rsid w:val="00476CC1"/>
    <w:rsid w:val="00481C72"/>
    <w:rsid w:val="0048531F"/>
    <w:rsid w:val="004856C1"/>
    <w:rsid w:val="00485D82"/>
    <w:rsid w:val="00497E71"/>
    <w:rsid w:val="004A15BD"/>
    <w:rsid w:val="004A1A34"/>
    <w:rsid w:val="004A423F"/>
    <w:rsid w:val="004B4136"/>
    <w:rsid w:val="004B4864"/>
    <w:rsid w:val="004B7DAF"/>
    <w:rsid w:val="004C0CB4"/>
    <w:rsid w:val="004C289F"/>
    <w:rsid w:val="004C466A"/>
    <w:rsid w:val="004C5DAE"/>
    <w:rsid w:val="004C72BD"/>
    <w:rsid w:val="004D6FC9"/>
    <w:rsid w:val="004E004E"/>
    <w:rsid w:val="004E4322"/>
    <w:rsid w:val="004E68D9"/>
    <w:rsid w:val="004E7601"/>
    <w:rsid w:val="004F10CC"/>
    <w:rsid w:val="00500831"/>
    <w:rsid w:val="00507E70"/>
    <w:rsid w:val="00511D56"/>
    <w:rsid w:val="00512B2C"/>
    <w:rsid w:val="005213D6"/>
    <w:rsid w:val="00523EB4"/>
    <w:rsid w:val="005250DB"/>
    <w:rsid w:val="00530A51"/>
    <w:rsid w:val="005328B9"/>
    <w:rsid w:val="00533688"/>
    <w:rsid w:val="005370A4"/>
    <w:rsid w:val="005410F9"/>
    <w:rsid w:val="0054271B"/>
    <w:rsid w:val="00542EC2"/>
    <w:rsid w:val="00545938"/>
    <w:rsid w:val="00546698"/>
    <w:rsid w:val="005572EE"/>
    <w:rsid w:val="005576F4"/>
    <w:rsid w:val="00565105"/>
    <w:rsid w:val="00567802"/>
    <w:rsid w:val="00570DC9"/>
    <w:rsid w:val="005749B2"/>
    <w:rsid w:val="0058019C"/>
    <w:rsid w:val="005840CD"/>
    <w:rsid w:val="00584B07"/>
    <w:rsid w:val="00587D2F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5F135E"/>
    <w:rsid w:val="005F7C95"/>
    <w:rsid w:val="00603CE5"/>
    <w:rsid w:val="00604312"/>
    <w:rsid w:val="00605789"/>
    <w:rsid w:val="0060712F"/>
    <w:rsid w:val="00613001"/>
    <w:rsid w:val="006131CA"/>
    <w:rsid w:val="00613442"/>
    <w:rsid w:val="006165FE"/>
    <w:rsid w:val="00620130"/>
    <w:rsid w:val="00625CCC"/>
    <w:rsid w:val="00626EDB"/>
    <w:rsid w:val="00630018"/>
    <w:rsid w:val="00630401"/>
    <w:rsid w:val="006345C0"/>
    <w:rsid w:val="00642119"/>
    <w:rsid w:val="00652DD4"/>
    <w:rsid w:val="00653882"/>
    <w:rsid w:val="00657AEE"/>
    <w:rsid w:val="00657F51"/>
    <w:rsid w:val="006633D6"/>
    <w:rsid w:val="00671817"/>
    <w:rsid w:val="006739D5"/>
    <w:rsid w:val="0067570E"/>
    <w:rsid w:val="00680008"/>
    <w:rsid w:val="00680F04"/>
    <w:rsid w:val="00681306"/>
    <w:rsid w:val="00682919"/>
    <w:rsid w:val="00686EBC"/>
    <w:rsid w:val="006901BE"/>
    <w:rsid w:val="006907F2"/>
    <w:rsid w:val="0069097C"/>
    <w:rsid w:val="00690A63"/>
    <w:rsid w:val="006938CB"/>
    <w:rsid w:val="00697CC2"/>
    <w:rsid w:val="006A0A5E"/>
    <w:rsid w:val="006B5A49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4FC9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117"/>
    <w:rsid w:val="00761B21"/>
    <w:rsid w:val="00764543"/>
    <w:rsid w:val="0077101D"/>
    <w:rsid w:val="00771E65"/>
    <w:rsid w:val="00775829"/>
    <w:rsid w:val="007874DF"/>
    <w:rsid w:val="007928B9"/>
    <w:rsid w:val="00792D03"/>
    <w:rsid w:val="00793018"/>
    <w:rsid w:val="00794CA1"/>
    <w:rsid w:val="007A2BF7"/>
    <w:rsid w:val="007A4E01"/>
    <w:rsid w:val="007B028A"/>
    <w:rsid w:val="007B78A4"/>
    <w:rsid w:val="007D4B88"/>
    <w:rsid w:val="007D6D43"/>
    <w:rsid w:val="007D6FDA"/>
    <w:rsid w:val="007E62B2"/>
    <w:rsid w:val="007E66DE"/>
    <w:rsid w:val="007E7178"/>
    <w:rsid w:val="007F0027"/>
    <w:rsid w:val="007F2655"/>
    <w:rsid w:val="007F615F"/>
    <w:rsid w:val="007F76F7"/>
    <w:rsid w:val="00810E6A"/>
    <w:rsid w:val="00816045"/>
    <w:rsid w:val="00816A0F"/>
    <w:rsid w:val="00822E24"/>
    <w:rsid w:val="00823C93"/>
    <w:rsid w:val="00826101"/>
    <w:rsid w:val="0084648D"/>
    <w:rsid w:val="008510C3"/>
    <w:rsid w:val="00855E83"/>
    <w:rsid w:val="00857C79"/>
    <w:rsid w:val="0086320A"/>
    <w:rsid w:val="00880A0A"/>
    <w:rsid w:val="0088619C"/>
    <w:rsid w:val="008905D7"/>
    <w:rsid w:val="00895038"/>
    <w:rsid w:val="00896ED5"/>
    <w:rsid w:val="008975A2"/>
    <w:rsid w:val="008B4704"/>
    <w:rsid w:val="008C35DF"/>
    <w:rsid w:val="008D0002"/>
    <w:rsid w:val="008D388B"/>
    <w:rsid w:val="008D4F22"/>
    <w:rsid w:val="008E13D6"/>
    <w:rsid w:val="008E2566"/>
    <w:rsid w:val="008E7679"/>
    <w:rsid w:val="009030DD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3099"/>
    <w:rsid w:val="00974D64"/>
    <w:rsid w:val="00974DC2"/>
    <w:rsid w:val="009771EA"/>
    <w:rsid w:val="00982938"/>
    <w:rsid w:val="00983255"/>
    <w:rsid w:val="009836AF"/>
    <w:rsid w:val="00985067"/>
    <w:rsid w:val="009856FD"/>
    <w:rsid w:val="009A30A3"/>
    <w:rsid w:val="009A406A"/>
    <w:rsid w:val="009B24D8"/>
    <w:rsid w:val="009B6781"/>
    <w:rsid w:val="009C03E2"/>
    <w:rsid w:val="009D3D23"/>
    <w:rsid w:val="009E0B53"/>
    <w:rsid w:val="009E6212"/>
    <w:rsid w:val="009E779D"/>
    <w:rsid w:val="009F77CA"/>
    <w:rsid w:val="00A021C9"/>
    <w:rsid w:val="00A063EB"/>
    <w:rsid w:val="00A11F53"/>
    <w:rsid w:val="00A21CB7"/>
    <w:rsid w:val="00A231A5"/>
    <w:rsid w:val="00A27762"/>
    <w:rsid w:val="00A30B5B"/>
    <w:rsid w:val="00A35338"/>
    <w:rsid w:val="00A409E5"/>
    <w:rsid w:val="00A41B1B"/>
    <w:rsid w:val="00A47718"/>
    <w:rsid w:val="00A50C58"/>
    <w:rsid w:val="00A52D91"/>
    <w:rsid w:val="00A573DC"/>
    <w:rsid w:val="00A74AB9"/>
    <w:rsid w:val="00A806B0"/>
    <w:rsid w:val="00A858CE"/>
    <w:rsid w:val="00A91F1D"/>
    <w:rsid w:val="00A929B7"/>
    <w:rsid w:val="00A965C9"/>
    <w:rsid w:val="00A96E8B"/>
    <w:rsid w:val="00A975E4"/>
    <w:rsid w:val="00AA0378"/>
    <w:rsid w:val="00AA3B28"/>
    <w:rsid w:val="00AA6717"/>
    <w:rsid w:val="00AA7AEF"/>
    <w:rsid w:val="00AB6F37"/>
    <w:rsid w:val="00AC5C4D"/>
    <w:rsid w:val="00AD3FD2"/>
    <w:rsid w:val="00AD4D01"/>
    <w:rsid w:val="00AD72CA"/>
    <w:rsid w:val="00AE088D"/>
    <w:rsid w:val="00AE4F20"/>
    <w:rsid w:val="00AF00B5"/>
    <w:rsid w:val="00AF43A7"/>
    <w:rsid w:val="00AF6E32"/>
    <w:rsid w:val="00B00CF6"/>
    <w:rsid w:val="00B03779"/>
    <w:rsid w:val="00B06146"/>
    <w:rsid w:val="00B123E2"/>
    <w:rsid w:val="00B15F1F"/>
    <w:rsid w:val="00B205B2"/>
    <w:rsid w:val="00B26AD8"/>
    <w:rsid w:val="00B315A6"/>
    <w:rsid w:val="00B33A75"/>
    <w:rsid w:val="00B34F3C"/>
    <w:rsid w:val="00B34FAE"/>
    <w:rsid w:val="00B3702B"/>
    <w:rsid w:val="00B4011C"/>
    <w:rsid w:val="00B41B03"/>
    <w:rsid w:val="00B432DC"/>
    <w:rsid w:val="00B473BC"/>
    <w:rsid w:val="00B50632"/>
    <w:rsid w:val="00B51572"/>
    <w:rsid w:val="00B51A60"/>
    <w:rsid w:val="00B5243C"/>
    <w:rsid w:val="00B53871"/>
    <w:rsid w:val="00B53FC4"/>
    <w:rsid w:val="00B62B18"/>
    <w:rsid w:val="00B70197"/>
    <w:rsid w:val="00B716FF"/>
    <w:rsid w:val="00B72739"/>
    <w:rsid w:val="00B77383"/>
    <w:rsid w:val="00B77FB4"/>
    <w:rsid w:val="00B82D7E"/>
    <w:rsid w:val="00B84830"/>
    <w:rsid w:val="00B87989"/>
    <w:rsid w:val="00B91716"/>
    <w:rsid w:val="00B953A2"/>
    <w:rsid w:val="00B95ABC"/>
    <w:rsid w:val="00B96E17"/>
    <w:rsid w:val="00BB26FB"/>
    <w:rsid w:val="00BB735C"/>
    <w:rsid w:val="00BB736D"/>
    <w:rsid w:val="00BB76B8"/>
    <w:rsid w:val="00BC1096"/>
    <w:rsid w:val="00BC444C"/>
    <w:rsid w:val="00BD109A"/>
    <w:rsid w:val="00BD297B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539A"/>
    <w:rsid w:val="00C56A98"/>
    <w:rsid w:val="00C65A0F"/>
    <w:rsid w:val="00C65D18"/>
    <w:rsid w:val="00C70C2E"/>
    <w:rsid w:val="00C71886"/>
    <w:rsid w:val="00C8660C"/>
    <w:rsid w:val="00C918F8"/>
    <w:rsid w:val="00C9414A"/>
    <w:rsid w:val="00CB31AB"/>
    <w:rsid w:val="00CB552F"/>
    <w:rsid w:val="00CB5C10"/>
    <w:rsid w:val="00CB6B6A"/>
    <w:rsid w:val="00CC14AD"/>
    <w:rsid w:val="00CC1DB0"/>
    <w:rsid w:val="00CC6431"/>
    <w:rsid w:val="00CD305E"/>
    <w:rsid w:val="00CD4B84"/>
    <w:rsid w:val="00CE39E1"/>
    <w:rsid w:val="00CF00E1"/>
    <w:rsid w:val="00D05957"/>
    <w:rsid w:val="00D10EF6"/>
    <w:rsid w:val="00D12DB2"/>
    <w:rsid w:val="00D1428F"/>
    <w:rsid w:val="00D15540"/>
    <w:rsid w:val="00D20060"/>
    <w:rsid w:val="00D2141B"/>
    <w:rsid w:val="00D21B35"/>
    <w:rsid w:val="00D23A78"/>
    <w:rsid w:val="00D26404"/>
    <w:rsid w:val="00D3245D"/>
    <w:rsid w:val="00D32502"/>
    <w:rsid w:val="00D3761A"/>
    <w:rsid w:val="00D41678"/>
    <w:rsid w:val="00D41E8D"/>
    <w:rsid w:val="00D44F05"/>
    <w:rsid w:val="00D476F3"/>
    <w:rsid w:val="00D54DB2"/>
    <w:rsid w:val="00D563C8"/>
    <w:rsid w:val="00D616BA"/>
    <w:rsid w:val="00D648DF"/>
    <w:rsid w:val="00D6676C"/>
    <w:rsid w:val="00D673FB"/>
    <w:rsid w:val="00D67CFE"/>
    <w:rsid w:val="00D709C1"/>
    <w:rsid w:val="00D71ECB"/>
    <w:rsid w:val="00D729AE"/>
    <w:rsid w:val="00D7548D"/>
    <w:rsid w:val="00D81062"/>
    <w:rsid w:val="00D93F5C"/>
    <w:rsid w:val="00D948A0"/>
    <w:rsid w:val="00DA0E75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4BCA"/>
    <w:rsid w:val="00E169E3"/>
    <w:rsid w:val="00E2719A"/>
    <w:rsid w:val="00E27799"/>
    <w:rsid w:val="00E30892"/>
    <w:rsid w:val="00E3092C"/>
    <w:rsid w:val="00E321E9"/>
    <w:rsid w:val="00E32DA6"/>
    <w:rsid w:val="00E41F8B"/>
    <w:rsid w:val="00E440C2"/>
    <w:rsid w:val="00E4668B"/>
    <w:rsid w:val="00E5633A"/>
    <w:rsid w:val="00E565F4"/>
    <w:rsid w:val="00E70D84"/>
    <w:rsid w:val="00E735D4"/>
    <w:rsid w:val="00E73BB0"/>
    <w:rsid w:val="00E7774E"/>
    <w:rsid w:val="00E814C4"/>
    <w:rsid w:val="00E838F3"/>
    <w:rsid w:val="00E87317"/>
    <w:rsid w:val="00E90F54"/>
    <w:rsid w:val="00E9271D"/>
    <w:rsid w:val="00E95745"/>
    <w:rsid w:val="00EA1C7E"/>
    <w:rsid w:val="00EA757A"/>
    <w:rsid w:val="00EC0491"/>
    <w:rsid w:val="00EC31B8"/>
    <w:rsid w:val="00EC390F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079"/>
    <w:rsid w:val="00F045F8"/>
    <w:rsid w:val="00F10B9C"/>
    <w:rsid w:val="00F12B60"/>
    <w:rsid w:val="00F17A95"/>
    <w:rsid w:val="00F23F19"/>
    <w:rsid w:val="00F328DA"/>
    <w:rsid w:val="00F377AB"/>
    <w:rsid w:val="00F42010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67311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962C1"/>
    <w:rsid w:val="00FA447B"/>
    <w:rsid w:val="00FB516E"/>
    <w:rsid w:val="00FB5645"/>
    <w:rsid w:val="00FB73EE"/>
    <w:rsid w:val="00FB7B42"/>
    <w:rsid w:val="00FB7E12"/>
    <w:rsid w:val="00FC1475"/>
    <w:rsid w:val="00FC3D51"/>
    <w:rsid w:val="00FC49F5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Sheet1!$A$2:$A$18</c:f>
              <c:numCache>
                <c:formatCode>General</c:formatCode>
                <c:ptCount val="17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  <c:pt idx="5">
                  <c:v>115</c:v>
                </c:pt>
                <c:pt idx="6">
                  <c:v>116</c:v>
                </c:pt>
                <c:pt idx="7">
                  <c:v>117</c:v>
                </c:pt>
                <c:pt idx="8">
                  <c:v>118</c:v>
                </c:pt>
                <c:pt idx="9">
                  <c:v>119</c:v>
                </c:pt>
                <c:pt idx="10">
                  <c:v>120</c:v>
                </c:pt>
                <c:pt idx="11">
                  <c:v>121</c:v>
                </c:pt>
                <c:pt idx="12">
                  <c:v>122</c:v>
                </c:pt>
                <c:pt idx="13">
                  <c:v>123</c:v>
                </c:pt>
                <c:pt idx="14">
                  <c:v>124</c:v>
                </c:pt>
                <c:pt idx="15">
                  <c:v>125</c:v>
                </c:pt>
                <c:pt idx="16">
                  <c:v>126</c:v>
                </c:pt>
              </c:numCache>
            </c:num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137</c:v>
                </c:pt>
                <c:pt idx="1">
                  <c:v>118</c:v>
                </c:pt>
                <c:pt idx="2">
                  <c:v>181</c:v>
                </c:pt>
                <c:pt idx="3">
                  <c:v>198</c:v>
                </c:pt>
                <c:pt idx="4">
                  <c:v>180</c:v>
                </c:pt>
                <c:pt idx="5">
                  <c:v>183</c:v>
                </c:pt>
                <c:pt idx="6">
                  <c:v>183</c:v>
                </c:pt>
                <c:pt idx="7">
                  <c:v>172</c:v>
                </c:pt>
                <c:pt idx="8">
                  <c:v>226</c:v>
                </c:pt>
                <c:pt idx="9">
                  <c:v>222</c:v>
                </c:pt>
                <c:pt idx="10">
                  <c:v>197</c:v>
                </c:pt>
                <c:pt idx="11">
                  <c:v>162</c:v>
                </c:pt>
                <c:pt idx="12">
                  <c:v>165</c:v>
                </c:pt>
                <c:pt idx="13">
                  <c:v>154</c:v>
                </c:pt>
                <c:pt idx="14">
                  <c:v>133</c:v>
                </c:pt>
                <c:pt idx="15">
                  <c:v>186</c:v>
                </c:pt>
                <c:pt idx="16">
                  <c:v>289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047143504"/>
        <c:axId val="-1047145136"/>
      </c:barChart>
      <c:catAx>
        <c:axId val="-104714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47145136"/>
        <c:crosses val="autoZero"/>
        <c:auto val="1"/>
        <c:lblAlgn val="ctr"/>
        <c:lblOffset val="100"/>
        <c:noMultiLvlLbl val="0"/>
      </c:catAx>
      <c:valAx>
        <c:axId val="-1047145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47143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11</cp:revision>
  <dcterms:created xsi:type="dcterms:W3CDTF">2019-08-19T08:07:00Z</dcterms:created>
  <dcterms:modified xsi:type="dcterms:W3CDTF">2019-08-21T18:09:00Z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</Properties>
</file>